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DA" w:rsidRDefault="000D0D57" w:rsidP="00C5725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D0D57">
        <w:rPr>
          <w:rFonts w:ascii="Times New Roman" w:hAnsi="Times New Roman"/>
          <w:b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3810</wp:posOffset>
            </wp:positionV>
            <wp:extent cx="5940425" cy="2019300"/>
            <wp:effectExtent l="19050" t="0" r="3175" b="0"/>
            <wp:wrapSquare wrapText="bothSides"/>
            <wp:docPr id="1" name="Рисунок 1" descr="C:\Users\CORSH1\Desktop\ЛОКАЛЬНЫЕ АКТЫ\Шапка 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SH1\Desktop\ЛОКАЛЬНЫЕ АКТЫ\Шапка 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404" w:rsidRPr="002A344B" w:rsidRDefault="00955404" w:rsidP="00C5725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D0D57" w:rsidRDefault="00435ADA" w:rsidP="00C5725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A344B"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</w:p>
    <w:p w:rsidR="000D0D57" w:rsidRDefault="000D0D57" w:rsidP="00C5725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D0D57" w:rsidRDefault="000D0D57" w:rsidP="00C5725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D0D57" w:rsidRDefault="000D0D57" w:rsidP="00C5725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D0D57" w:rsidRDefault="000D0D57" w:rsidP="00C5725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D0D57" w:rsidRDefault="000D0D57" w:rsidP="00C5725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35ADA" w:rsidRPr="002A344B" w:rsidRDefault="000D0D57" w:rsidP="00C5725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="00435ADA" w:rsidRPr="002A34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оложение об электронном обучении и использовании дистанционных образовательных технологий в образовательном процессе в </w:t>
      </w:r>
      <w:r w:rsidR="00DE56E3">
        <w:rPr>
          <w:rFonts w:ascii="Times New Roman" w:hAnsi="Times New Roman"/>
          <w:b/>
          <w:sz w:val="24"/>
          <w:szCs w:val="24"/>
          <w:lang w:eastAsia="ru-RU"/>
        </w:rPr>
        <w:t>Общеобразовательном частном учреждении «Русская школа</w:t>
      </w:r>
      <w:r w:rsidR="00435ADA" w:rsidRPr="002A344B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5ADA" w:rsidRPr="002A344B" w:rsidRDefault="00435ADA" w:rsidP="00C5725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A344B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435ADA" w:rsidRPr="002A344B" w:rsidRDefault="00435ADA" w:rsidP="00C5725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Положение об электронном обучении и использовании дистанционных образовательных технологи</w:t>
      </w:r>
      <w:r w:rsidR="00DE56E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й в образовательном процессе в ОЧУ «Русская школа</w:t>
      </w:r>
      <w:r w:rsidRPr="002A3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(далее – </w:t>
      </w:r>
      <w:r w:rsidR="00F23C7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Учреждение</w:t>
      </w:r>
      <w:r w:rsidRPr="002A3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2A344B">
        <w:rPr>
          <w:rFonts w:ascii="Times New Roman" w:hAnsi="Times New Roman"/>
          <w:sz w:val="24"/>
          <w:szCs w:val="24"/>
          <w:lang w:eastAsia="ru-RU"/>
        </w:rPr>
        <w:t>(далее – Положение) определяет</w:t>
      </w:r>
      <w:r w:rsidRPr="002A344B">
        <w:rPr>
          <w:rFonts w:ascii="Times New Roman" w:hAnsi="Times New Roman"/>
          <w:sz w:val="24"/>
          <w:szCs w:val="24"/>
        </w:rPr>
        <w:t xml:space="preserve"> </w:t>
      </w:r>
      <w:r w:rsidR="00DE56E3">
        <w:rPr>
          <w:rFonts w:ascii="Times New Roman" w:hAnsi="Times New Roman"/>
          <w:sz w:val="24"/>
          <w:szCs w:val="24"/>
          <w:lang w:eastAsia="ru-RU"/>
        </w:rPr>
        <w:t>порядок применения ОЧУ «Русская школа»</w:t>
      </w:r>
      <w:r w:rsidRPr="002A344B">
        <w:rPr>
          <w:rFonts w:ascii="Times New Roman" w:hAnsi="Times New Roman"/>
          <w:sz w:val="24"/>
          <w:szCs w:val="24"/>
          <w:lang w:eastAsia="ru-RU"/>
        </w:rPr>
        <w:t xml:space="preserve"> электронного обучения, дистанционных образовательных технологий при реализации образовательных программ.</w:t>
      </w:r>
    </w:p>
    <w:p w:rsidR="00435ADA" w:rsidRPr="002A344B" w:rsidRDefault="00435ADA" w:rsidP="00C5725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29.12.2012 № 273-ФЗ «Об образовании в Российской Федерации» (далее – Федеральный закон № 273-ФЗ)</w:t>
      </w:r>
      <w:r w:rsidRPr="002A344B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Pr="002A344B">
        <w:rPr>
          <w:rFonts w:ascii="Times New Roman" w:hAnsi="Times New Roman"/>
          <w:sz w:val="24"/>
          <w:szCs w:val="24"/>
        </w:rPr>
        <w:t xml:space="preserve"> 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44B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данных»;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44B">
        <w:rPr>
          <w:rFonts w:ascii="Times New Roman" w:hAnsi="Times New Roman"/>
          <w:sz w:val="24"/>
          <w:szCs w:val="24"/>
        </w:rPr>
        <w:t xml:space="preserve">Федеральным законом от 06.04.2011 № 63-ФЗ «Об электронной подписи», 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344B">
        <w:rPr>
          <w:rFonts w:ascii="Times New Roman" w:hAnsi="Times New Roman"/>
          <w:bCs/>
          <w:sz w:val="24"/>
          <w:szCs w:val="24"/>
          <w:lang w:eastAsia="ru-RU"/>
        </w:rPr>
        <w:t>приказом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344B">
        <w:rPr>
          <w:rFonts w:ascii="Times New Roman" w:hAnsi="Times New Roman"/>
          <w:bCs/>
          <w:sz w:val="24"/>
          <w:szCs w:val="24"/>
          <w:lang w:eastAsia="ru-RU"/>
        </w:rPr>
        <w:t>приказом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344B">
        <w:rPr>
          <w:rFonts w:ascii="Times New Roman" w:hAnsi="Times New Roman"/>
          <w:bCs/>
          <w:sz w:val="24"/>
          <w:szCs w:val="24"/>
          <w:lang w:eastAsia="ru-RU"/>
        </w:rPr>
        <w:t>приказом Минобрнауки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344B">
        <w:rPr>
          <w:rFonts w:ascii="Times New Roman" w:hAnsi="Times New Roman"/>
          <w:bCs/>
          <w:sz w:val="24"/>
          <w:szCs w:val="24"/>
          <w:lang w:eastAsia="ru-RU"/>
        </w:rPr>
        <w:t>приказом Минобрнауки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44B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РФ от 03.06.2003 № 118</w:t>
      </w:r>
      <w:r w:rsidRPr="002A34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A344B">
        <w:rPr>
          <w:rFonts w:ascii="Times New Roman" w:hAnsi="Times New Roman"/>
          <w:bCs/>
          <w:sz w:val="24"/>
          <w:szCs w:val="24"/>
          <w:lang w:eastAsia="ru-RU"/>
        </w:rPr>
        <w:lastRenderedPageBreak/>
        <w:t>«</w:t>
      </w:r>
      <w:r w:rsidRPr="002A344B">
        <w:rPr>
          <w:rFonts w:ascii="Times New Roman" w:hAnsi="Times New Roman"/>
          <w:sz w:val="24"/>
          <w:szCs w:val="24"/>
        </w:rPr>
        <w:t>О введении в действие санитарно-эпидемиологических правил и нормативов СанПиН 2.2.2/2.4.1340-03»;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344B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учреждениях»;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 xml:space="preserve">уставом и локальными нормативными актами </w:t>
      </w:r>
      <w:bookmarkStart w:id="0" w:name="OLE_LINK29"/>
      <w:bookmarkStart w:id="1" w:name="OLE_LINK30"/>
      <w:bookmarkStart w:id="2" w:name="OLE_LINK34"/>
      <w:r w:rsidR="00DE56E3">
        <w:rPr>
          <w:rFonts w:ascii="Times New Roman" w:hAnsi="Times New Roman"/>
          <w:sz w:val="24"/>
          <w:szCs w:val="24"/>
          <w:lang w:eastAsia="ru-RU"/>
        </w:rPr>
        <w:t>ОЧУ «Русская школа»</w:t>
      </w:r>
      <w:bookmarkEnd w:id="0"/>
      <w:bookmarkEnd w:id="1"/>
      <w:bookmarkEnd w:id="2"/>
      <w:r w:rsidR="00DE56E3">
        <w:rPr>
          <w:rFonts w:ascii="Times New Roman" w:hAnsi="Times New Roman"/>
          <w:sz w:val="24"/>
          <w:szCs w:val="24"/>
          <w:lang w:eastAsia="ru-RU"/>
        </w:rPr>
        <w:t>.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 xml:space="preserve">1.4. Положение размещается на официальном сайте </w:t>
      </w:r>
      <w:r w:rsidR="00DE56E3">
        <w:rPr>
          <w:rFonts w:ascii="Times New Roman" w:hAnsi="Times New Roman"/>
          <w:sz w:val="24"/>
          <w:szCs w:val="24"/>
          <w:lang w:eastAsia="ru-RU"/>
        </w:rPr>
        <w:t>ОЧУ «Русская школа»</w:t>
      </w:r>
      <w:r w:rsidRPr="002A344B">
        <w:rPr>
          <w:rFonts w:ascii="Times New Roman" w:hAnsi="Times New Roman"/>
          <w:sz w:val="24"/>
          <w:szCs w:val="24"/>
          <w:lang w:eastAsia="ru-RU"/>
        </w:rPr>
        <w:t xml:space="preserve"> в сети Интернет. 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ADA" w:rsidRPr="002A344B" w:rsidRDefault="00435ADA" w:rsidP="00C5725E">
      <w:pPr>
        <w:pStyle w:val="a7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344B">
        <w:rPr>
          <w:rFonts w:ascii="Times New Roman" w:hAnsi="Times New Roman"/>
          <w:b/>
          <w:sz w:val="24"/>
          <w:szCs w:val="24"/>
          <w:lang w:eastAsia="ru-RU"/>
        </w:rPr>
        <w:t xml:space="preserve">Полномочия </w:t>
      </w:r>
      <w:r w:rsidR="00DE56E3">
        <w:rPr>
          <w:rFonts w:ascii="Times New Roman" w:hAnsi="Times New Roman"/>
          <w:b/>
          <w:sz w:val="24"/>
          <w:szCs w:val="24"/>
          <w:lang w:eastAsia="ru-RU"/>
        </w:rPr>
        <w:t>ОЧУ «Русская школа»</w:t>
      </w:r>
      <w:r w:rsidRPr="002A344B">
        <w:rPr>
          <w:rFonts w:ascii="Times New Roman" w:hAnsi="Times New Roman"/>
          <w:b/>
          <w:sz w:val="24"/>
          <w:szCs w:val="24"/>
          <w:lang w:eastAsia="ru-RU"/>
        </w:rPr>
        <w:t xml:space="preserve"> при применении электронного обучения, дистанционных образовательных технологий при реализации образовательных программ</w:t>
      </w:r>
    </w:p>
    <w:p w:rsidR="00435ADA" w:rsidRPr="002A344B" w:rsidRDefault="00435ADA" w:rsidP="00C5725E">
      <w:pPr>
        <w:pStyle w:val="ConsPlusNormal"/>
        <w:spacing w:line="360" w:lineRule="auto"/>
        <w:ind w:firstLine="680"/>
        <w:jc w:val="both"/>
        <w:rPr>
          <w:b w:val="0"/>
          <w:sz w:val="24"/>
          <w:szCs w:val="24"/>
        </w:rPr>
      </w:pPr>
      <w:r w:rsidRPr="002A344B">
        <w:rPr>
          <w:b w:val="0"/>
          <w:sz w:val="24"/>
          <w:szCs w:val="24"/>
        </w:rPr>
        <w:t>2.1.</w:t>
      </w:r>
      <w:r w:rsidRPr="002A344B">
        <w:rPr>
          <w:b w:val="0"/>
          <w:sz w:val="24"/>
          <w:szCs w:val="24"/>
          <w:lang w:eastAsia="ru-RU"/>
        </w:rPr>
        <w:t xml:space="preserve"> </w:t>
      </w:r>
      <w:r w:rsidR="00DE56E3">
        <w:rPr>
          <w:b w:val="0"/>
          <w:sz w:val="24"/>
          <w:szCs w:val="24"/>
          <w:lang w:eastAsia="ru-RU"/>
        </w:rPr>
        <w:t>ОЧУ «Русская школа»</w:t>
      </w:r>
      <w:r w:rsidRPr="002A344B">
        <w:rPr>
          <w:b w:val="0"/>
          <w:sz w:val="24"/>
          <w:szCs w:val="24"/>
          <w:lang w:eastAsia="ru-RU"/>
        </w:rPr>
        <w:t xml:space="preserve"> вправе применять электронное обучение и дистанционные образовательные технологии при реализации образовательных программ</w:t>
      </w:r>
      <w:r w:rsidRPr="002A344B">
        <w:rPr>
          <w:b w:val="0"/>
          <w:sz w:val="24"/>
          <w:szCs w:val="24"/>
        </w:rPr>
        <w:t xml:space="preserve"> в предусмотренных Федеральным законом № 273-ФЗ </w:t>
      </w:r>
      <w:r w:rsidRPr="002A344B">
        <w:rPr>
          <w:b w:val="0"/>
          <w:sz w:val="24"/>
          <w:szCs w:val="24"/>
          <w:lang w:eastAsia="ru-RU"/>
        </w:rPr>
        <w:t>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435ADA" w:rsidRPr="002A344B" w:rsidRDefault="00435ADA" w:rsidP="00C5725E">
      <w:pPr>
        <w:pStyle w:val="ConsPlusNormal"/>
        <w:spacing w:line="360" w:lineRule="auto"/>
        <w:ind w:firstLine="680"/>
        <w:jc w:val="both"/>
        <w:rPr>
          <w:b w:val="0"/>
          <w:sz w:val="24"/>
          <w:szCs w:val="24"/>
        </w:rPr>
      </w:pPr>
      <w:r w:rsidRPr="002A344B">
        <w:rPr>
          <w:b w:val="0"/>
          <w:sz w:val="24"/>
          <w:szCs w:val="24"/>
        </w:rPr>
        <w:t xml:space="preserve">2.2.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</w:t>
      </w:r>
      <w:r w:rsidR="00DE56E3">
        <w:rPr>
          <w:b w:val="0"/>
          <w:i/>
          <w:sz w:val="24"/>
          <w:szCs w:val="24"/>
        </w:rPr>
        <w:t>ОЧУ «Русская школа»</w:t>
      </w:r>
      <w:r w:rsidRPr="002A344B">
        <w:rPr>
          <w:b w:val="0"/>
          <w:sz w:val="24"/>
          <w:szCs w:val="24"/>
        </w:rPr>
        <w:t xml:space="preserve"> независимо от места нахождения обучающихся.</w:t>
      </w:r>
    </w:p>
    <w:p w:rsidR="00435ADA" w:rsidRPr="002A344B" w:rsidRDefault="00435ADA" w:rsidP="00C5725E">
      <w:pPr>
        <w:pStyle w:val="ConsPlusNormal"/>
        <w:spacing w:line="360" w:lineRule="auto"/>
        <w:ind w:firstLine="680"/>
        <w:jc w:val="both"/>
        <w:rPr>
          <w:b w:val="0"/>
          <w:sz w:val="24"/>
          <w:szCs w:val="24"/>
        </w:rPr>
      </w:pPr>
      <w:r w:rsidRPr="002A344B">
        <w:rPr>
          <w:b w:val="0"/>
          <w:sz w:val="24"/>
          <w:szCs w:val="24"/>
        </w:rPr>
        <w:t xml:space="preserve">2.3. </w:t>
      </w:r>
      <w:r w:rsidR="00DE56E3">
        <w:rPr>
          <w:b w:val="0"/>
          <w:i/>
          <w:sz w:val="24"/>
          <w:szCs w:val="24"/>
        </w:rPr>
        <w:t>ОЧУ «Русская школа»</w:t>
      </w:r>
      <w:r w:rsidRPr="002A344B">
        <w:rPr>
          <w:b w:val="0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435ADA" w:rsidRPr="002A344B" w:rsidRDefault="00435ADA" w:rsidP="00C5725E">
      <w:pPr>
        <w:pStyle w:val="ConsPlusNormal"/>
        <w:spacing w:line="360" w:lineRule="auto"/>
        <w:ind w:firstLine="680"/>
        <w:jc w:val="both"/>
        <w:rPr>
          <w:b w:val="0"/>
          <w:sz w:val="24"/>
          <w:szCs w:val="24"/>
        </w:rPr>
      </w:pPr>
      <w:r w:rsidRPr="002A344B">
        <w:rPr>
          <w:b w:val="0"/>
          <w:sz w:val="24"/>
          <w:szCs w:val="24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DE56E3">
        <w:rPr>
          <w:b w:val="0"/>
          <w:i/>
          <w:sz w:val="24"/>
          <w:szCs w:val="24"/>
        </w:rPr>
        <w:t>ОЧУ «Русская школа»</w:t>
      </w:r>
      <w:r w:rsidRPr="002A344B">
        <w:rPr>
          <w:b w:val="0"/>
          <w:sz w:val="24"/>
          <w:szCs w:val="24"/>
        </w:rPr>
        <w:t>:</w:t>
      </w:r>
    </w:p>
    <w:p w:rsidR="00435ADA" w:rsidRPr="002A344B" w:rsidRDefault="00435ADA" w:rsidP="00C5725E">
      <w:pPr>
        <w:pStyle w:val="ConsPlusNormal"/>
        <w:spacing w:line="360" w:lineRule="auto"/>
        <w:ind w:firstLine="680"/>
        <w:jc w:val="both"/>
        <w:rPr>
          <w:b w:val="0"/>
          <w:sz w:val="24"/>
          <w:szCs w:val="24"/>
        </w:rPr>
      </w:pPr>
      <w:r w:rsidRPr="002A344B">
        <w:rPr>
          <w:b w:val="0"/>
          <w:sz w:val="24"/>
          <w:szCs w:val="24"/>
        </w:rP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435ADA" w:rsidRPr="002A344B" w:rsidRDefault="00435ADA" w:rsidP="00C5725E">
      <w:pPr>
        <w:pStyle w:val="ConsPlusNormal"/>
        <w:spacing w:line="360" w:lineRule="auto"/>
        <w:ind w:firstLine="680"/>
        <w:jc w:val="both"/>
        <w:rPr>
          <w:b w:val="0"/>
          <w:sz w:val="24"/>
          <w:szCs w:val="24"/>
        </w:rPr>
      </w:pPr>
      <w:r w:rsidRPr="002A344B">
        <w:rPr>
          <w:b w:val="0"/>
          <w:sz w:val="24"/>
          <w:szCs w:val="24"/>
        </w:rPr>
        <w:t>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435ADA" w:rsidRPr="002A344B" w:rsidRDefault="00435ADA" w:rsidP="00C5725E">
      <w:pPr>
        <w:pStyle w:val="ConsPlusNormal"/>
        <w:spacing w:line="360" w:lineRule="auto"/>
        <w:ind w:firstLine="680"/>
        <w:jc w:val="both"/>
        <w:rPr>
          <w:b w:val="0"/>
          <w:sz w:val="24"/>
          <w:szCs w:val="24"/>
        </w:rPr>
      </w:pPr>
      <w:r w:rsidRPr="002A344B">
        <w:rPr>
          <w:b w:val="0"/>
          <w:sz w:val="24"/>
          <w:szCs w:val="24"/>
        </w:rPr>
        <w:t>допускает отсутствие аудиторных занятий</w:t>
      </w:r>
      <w:r w:rsidRPr="002A344B">
        <w:rPr>
          <w:rStyle w:val="a6"/>
          <w:b w:val="0"/>
          <w:sz w:val="24"/>
          <w:szCs w:val="24"/>
        </w:rPr>
        <w:footnoteReference w:id="2"/>
      </w:r>
      <w:r w:rsidRPr="002A344B">
        <w:rPr>
          <w:b w:val="0"/>
          <w:sz w:val="24"/>
          <w:szCs w:val="24"/>
        </w:rPr>
        <w:t>;</w:t>
      </w:r>
    </w:p>
    <w:p w:rsidR="00435ADA" w:rsidRPr="002A344B" w:rsidRDefault="00435ADA" w:rsidP="00C5725E">
      <w:pPr>
        <w:pStyle w:val="ConsPlusNormal"/>
        <w:spacing w:line="360" w:lineRule="auto"/>
        <w:ind w:firstLine="680"/>
        <w:jc w:val="both"/>
        <w:rPr>
          <w:b w:val="0"/>
          <w:sz w:val="24"/>
          <w:szCs w:val="24"/>
        </w:rPr>
      </w:pPr>
      <w:r w:rsidRPr="002A344B">
        <w:rPr>
          <w:b w:val="0"/>
          <w:sz w:val="24"/>
          <w:szCs w:val="24"/>
        </w:rPr>
        <w:t xml:space="preserve"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</w:t>
      </w:r>
      <w:r w:rsidR="00AC493C">
        <w:rPr>
          <w:b w:val="0"/>
          <w:i/>
          <w:sz w:val="24"/>
          <w:szCs w:val="24"/>
        </w:rPr>
        <w:t>ОЧУ «Русская школа»</w:t>
      </w:r>
      <w:r w:rsidRPr="002A344B">
        <w:rPr>
          <w:b w:val="0"/>
          <w:sz w:val="24"/>
          <w:szCs w:val="24"/>
        </w:rPr>
        <w:t xml:space="preserve"> по дополнительным профессиональным программам;</w:t>
      </w:r>
    </w:p>
    <w:p w:rsidR="00435ADA" w:rsidRPr="002A344B" w:rsidRDefault="00435ADA" w:rsidP="00C5725E">
      <w:pPr>
        <w:pStyle w:val="ConsPlusNormal"/>
        <w:spacing w:line="360" w:lineRule="auto"/>
        <w:ind w:firstLine="680"/>
        <w:jc w:val="both"/>
        <w:rPr>
          <w:b w:val="0"/>
          <w:sz w:val="24"/>
          <w:szCs w:val="24"/>
        </w:rPr>
      </w:pPr>
      <w:r w:rsidRPr="002A344B">
        <w:rPr>
          <w:b w:val="0"/>
          <w:sz w:val="24"/>
          <w:szCs w:val="24"/>
        </w:rPr>
        <w:t>обеспечивает защиту сведений, составляющих охраняемую законом тайну;</w:t>
      </w:r>
    </w:p>
    <w:p w:rsidR="00435ADA" w:rsidRPr="002A344B" w:rsidRDefault="00435ADA" w:rsidP="00AC493C">
      <w:pPr>
        <w:pStyle w:val="ConsPlusNormal"/>
        <w:spacing w:line="360" w:lineRule="auto"/>
        <w:ind w:firstLine="680"/>
        <w:jc w:val="both"/>
        <w:rPr>
          <w:b w:val="0"/>
          <w:sz w:val="24"/>
          <w:szCs w:val="24"/>
        </w:rPr>
      </w:pPr>
      <w:r w:rsidRPr="002A344B">
        <w:rPr>
          <w:b w:val="0"/>
          <w:sz w:val="24"/>
          <w:szCs w:val="24"/>
        </w:rPr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</w:t>
      </w:r>
      <w:hyperlink r:id="rId8" w:history="1">
        <w:r w:rsidRPr="002A344B">
          <w:rPr>
            <w:b w:val="0"/>
            <w:sz w:val="24"/>
            <w:szCs w:val="24"/>
          </w:rPr>
          <w:t>закона</w:t>
        </w:r>
      </w:hyperlink>
      <w:r w:rsidRPr="002A344B">
        <w:rPr>
          <w:b w:val="0"/>
          <w:sz w:val="24"/>
          <w:szCs w:val="24"/>
        </w:rPr>
        <w:t xml:space="preserve"> от 27.07.2006 № 152-ФЗ «О персональных данных», Федерального </w:t>
      </w:r>
      <w:hyperlink r:id="rId9" w:history="1">
        <w:r w:rsidRPr="002A344B">
          <w:rPr>
            <w:b w:val="0"/>
            <w:sz w:val="24"/>
            <w:szCs w:val="24"/>
          </w:rPr>
          <w:t>закона</w:t>
        </w:r>
      </w:hyperlink>
      <w:r w:rsidRPr="002A344B">
        <w:rPr>
          <w:b w:val="0"/>
          <w:sz w:val="24"/>
          <w:szCs w:val="24"/>
        </w:rPr>
        <w:t xml:space="preserve"> от 06.04.2011 № 63-ФЗ «Об электронной подписи».</w:t>
      </w:r>
    </w:p>
    <w:p w:rsidR="00435ADA" w:rsidRPr="002A344B" w:rsidRDefault="00AC493C" w:rsidP="00C5725E">
      <w:pPr>
        <w:pStyle w:val="ConsPlusNormal"/>
        <w:spacing w:line="360" w:lineRule="auto"/>
        <w:ind w:firstLine="68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2.5</w:t>
      </w:r>
      <w:r w:rsidR="00435ADA" w:rsidRPr="002A344B">
        <w:rPr>
          <w:b w:val="0"/>
          <w:sz w:val="24"/>
          <w:szCs w:val="24"/>
        </w:rPr>
        <w:t>. Используемые в образовательном процессе персональные электронно-вычислительные машины должны соответствовать требованиям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РФ 30.05.2003 (далее - СанПиН 2.2.2/2.4.1340-03. 2.2.2). Каждый тип персональной электронно-вычислительной машины подлежит санитарно-эпидемиологической экспертизе с оценкой в испытательных лабораториях, аккредитованных в установленном порядке</w:t>
      </w:r>
      <w:r w:rsidR="00435ADA" w:rsidRPr="002A344B">
        <w:rPr>
          <w:rStyle w:val="a6"/>
          <w:b w:val="0"/>
          <w:sz w:val="24"/>
          <w:szCs w:val="24"/>
        </w:rPr>
        <w:footnoteReference w:id="3"/>
      </w:r>
      <w:r w:rsidR="00435ADA" w:rsidRPr="002A344B">
        <w:rPr>
          <w:b w:val="0"/>
          <w:sz w:val="24"/>
          <w:szCs w:val="24"/>
        </w:rPr>
        <w:t>.</w:t>
      </w:r>
      <w:r w:rsidR="00435ADA" w:rsidRPr="002A344B">
        <w:rPr>
          <w:sz w:val="24"/>
          <w:szCs w:val="24"/>
        </w:rPr>
        <w:t xml:space="preserve"> </w:t>
      </w:r>
    </w:p>
    <w:p w:rsidR="00435ADA" w:rsidRPr="002A344B" w:rsidRDefault="00435ADA" w:rsidP="00C5725E">
      <w:pPr>
        <w:pStyle w:val="ConsPlusNormal"/>
        <w:spacing w:line="360" w:lineRule="auto"/>
        <w:ind w:firstLine="680"/>
        <w:jc w:val="both"/>
        <w:rPr>
          <w:b w:val="0"/>
          <w:sz w:val="24"/>
          <w:szCs w:val="24"/>
        </w:rPr>
      </w:pPr>
      <w:r w:rsidRPr="002A344B">
        <w:rPr>
          <w:b w:val="0"/>
          <w:sz w:val="24"/>
          <w:szCs w:val="24"/>
        </w:rPr>
        <w:t>Помещения для работы с персональными электронно-вычислительными машинами обучающихся должны соответствовать требованиям, предусмотренным</w:t>
      </w:r>
      <w:r w:rsidRPr="002A344B">
        <w:rPr>
          <w:sz w:val="24"/>
          <w:szCs w:val="24"/>
        </w:rPr>
        <w:t xml:space="preserve"> </w:t>
      </w:r>
      <w:r w:rsidRPr="002A344B">
        <w:rPr>
          <w:b w:val="0"/>
          <w:sz w:val="24"/>
          <w:szCs w:val="24"/>
        </w:rPr>
        <w:t xml:space="preserve">СанПиН 2.2.2/2.4.1340-03. 2.2.2. </w:t>
      </w:r>
    </w:p>
    <w:p w:rsidR="00435ADA" w:rsidRPr="002A344B" w:rsidRDefault="00435ADA" w:rsidP="00C5725E">
      <w:pPr>
        <w:pStyle w:val="ConsPlusNormal"/>
        <w:spacing w:line="360" w:lineRule="auto"/>
        <w:ind w:firstLine="680"/>
        <w:jc w:val="both"/>
        <w:rPr>
          <w:b w:val="0"/>
          <w:sz w:val="24"/>
          <w:szCs w:val="24"/>
        </w:rPr>
      </w:pPr>
    </w:p>
    <w:p w:rsidR="00435ADA" w:rsidRPr="002A344B" w:rsidRDefault="00435ADA" w:rsidP="00C5725E">
      <w:pPr>
        <w:pStyle w:val="ConsPlusNormal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2A344B">
        <w:rPr>
          <w:sz w:val="24"/>
          <w:szCs w:val="24"/>
        </w:rPr>
        <w:t>Порядок организации электронного обучения и применения дистанционных образовательных технологий</w:t>
      </w:r>
    </w:p>
    <w:p w:rsidR="00435ADA" w:rsidRPr="002A344B" w:rsidRDefault="00435ADA" w:rsidP="00C5725E">
      <w:pPr>
        <w:pStyle w:val="ConsPlusNormal"/>
        <w:spacing w:line="360" w:lineRule="auto"/>
        <w:ind w:firstLine="680"/>
        <w:jc w:val="both"/>
        <w:rPr>
          <w:b w:val="0"/>
          <w:sz w:val="24"/>
          <w:szCs w:val="24"/>
        </w:rPr>
      </w:pPr>
      <w:r w:rsidRPr="002A344B">
        <w:rPr>
          <w:b w:val="0"/>
          <w:sz w:val="24"/>
          <w:szCs w:val="24"/>
        </w:rPr>
        <w:t xml:space="preserve">3.1. В целях реализации образовательных программ с применением электронного обучения, дистанционных образовательных технологий в </w:t>
      </w:r>
      <w:r w:rsidR="00AC493C">
        <w:rPr>
          <w:b w:val="0"/>
          <w:i/>
          <w:sz w:val="24"/>
          <w:szCs w:val="24"/>
        </w:rPr>
        <w:t>ОЧУ «Русская школа»</w:t>
      </w:r>
      <w:r w:rsidRPr="002A344B">
        <w:rPr>
          <w:b w:val="0"/>
          <w:sz w:val="24"/>
          <w:szCs w:val="24"/>
        </w:rPr>
        <w:t xml:space="preserve"> создана информационная система, обеспечивающая функционирование электронной информационно-образовательной среды:</w:t>
      </w:r>
    </w:p>
    <w:p w:rsidR="00435ADA" w:rsidRPr="002A344B" w:rsidRDefault="00435ADA" w:rsidP="00C5725E">
      <w:pPr>
        <w:pStyle w:val="ConsPlusNormal"/>
        <w:spacing w:line="360" w:lineRule="auto"/>
        <w:ind w:firstLine="680"/>
        <w:jc w:val="both"/>
        <w:rPr>
          <w:b w:val="0"/>
          <w:sz w:val="24"/>
          <w:szCs w:val="24"/>
        </w:rPr>
      </w:pPr>
      <w:r w:rsidRPr="002A344B">
        <w:rPr>
          <w:b w:val="0"/>
          <w:sz w:val="24"/>
          <w:szCs w:val="24"/>
        </w:rPr>
        <w:t xml:space="preserve">интерактивные средства обучения, специальное программное обеспечение для создания электронных образовательных ресурсов и проведения занятий с применением дистанционных образовательных технологий для работников </w:t>
      </w:r>
      <w:r w:rsidR="00AC493C">
        <w:rPr>
          <w:b w:val="0"/>
          <w:i/>
          <w:sz w:val="24"/>
          <w:szCs w:val="24"/>
        </w:rPr>
        <w:t xml:space="preserve">ОЧУ «Русская школа» </w:t>
      </w:r>
      <w:r w:rsidRPr="002A344B">
        <w:rPr>
          <w:b w:val="0"/>
          <w:sz w:val="24"/>
          <w:szCs w:val="24"/>
        </w:rPr>
        <w:t xml:space="preserve"> и обучающихся;</w:t>
      </w:r>
    </w:p>
    <w:p w:rsidR="00435ADA" w:rsidRPr="002A344B" w:rsidRDefault="00435ADA" w:rsidP="00C5725E">
      <w:pPr>
        <w:pStyle w:val="ConsPlusNormal"/>
        <w:spacing w:line="360" w:lineRule="auto"/>
        <w:ind w:firstLine="680"/>
        <w:jc w:val="both"/>
        <w:rPr>
          <w:b w:val="0"/>
          <w:sz w:val="24"/>
          <w:szCs w:val="24"/>
        </w:rPr>
      </w:pPr>
      <w:r w:rsidRPr="002A344B">
        <w:rPr>
          <w:b w:val="0"/>
          <w:sz w:val="24"/>
          <w:szCs w:val="24"/>
        </w:rPr>
        <w:t>серверное оборудование, обеспечивающее функционирование электронной информационно-образовательной среды;</w:t>
      </w:r>
    </w:p>
    <w:p w:rsidR="00435ADA" w:rsidRPr="002A344B" w:rsidRDefault="00435ADA" w:rsidP="00C5725E">
      <w:pPr>
        <w:pStyle w:val="ConsPlusNormal"/>
        <w:spacing w:line="360" w:lineRule="auto"/>
        <w:ind w:firstLine="680"/>
        <w:jc w:val="both"/>
        <w:rPr>
          <w:b w:val="0"/>
          <w:sz w:val="24"/>
          <w:szCs w:val="24"/>
        </w:rPr>
      </w:pPr>
      <w:r w:rsidRPr="002A344B">
        <w:rPr>
          <w:b w:val="0"/>
          <w:sz w:val="24"/>
          <w:szCs w:val="24"/>
        </w:rPr>
        <w:t>высокоскоростные каналы доступа к электронной информационно-образовательной среде.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3.2.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 xml:space="preserve">уроки, 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лекции;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семинары;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практические занятия,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лабораторные работы;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контрольные работы;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консультации с преподавателями;</w:t>
      </w:r>
    </w:p>
    <w:p w:rsidR="00435ADA" w:rsidRPr="002A344B" w:rsidRDefault="00AC493C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работа.</w:t>
      </w:r>
    </w:p>
    <w:p w:rsidR="00435ADA" w:rsidRPr="002A344B" w:rsidRDefault="00AC493C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</w:t>
      </w:r>
      <w:r w:rsidR="00435ADA" w:rsidRPr="002A344B">
        <w:rPr>
          <w:rFonts w:ascii="Times New Roman" w:hAnsi="Times New Roman"/>
          <w:sz w:val="24"/>
          <w:szCs w:val="24"/>
          <w:lang w:eastAsia="ru-RU"/>
        </w:rPr>
        <w:t>.</w:t>
      </w:r>
      <w:r w:rsidR="00435ADA" w:rsidRPr="002A344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435ADA" w:rsidRPr="002A344B">
        <w:rPr>
          <w:rFonts w:ascii="Times New Roman" w:hAnsi="Times New Roman"/>
          <w:sz w:val="24"/>
          <w:szCs w:val="24"/>
          <w:lang w:eastAsia="ru-RU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(видеодисплейные терминалы (ВДТ) всех типов), на уроке не должна превышать: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для обучающихся в I-IV классах - 15 мин;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для обучающихся в V-VII классах - 20 мин;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для обучающихся в VIII-IX классах - 25 мин;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для обучающихся в X-XI классах на первом часу учебных занятий - 30 мин, на втором - 20 мин.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I-IV классов составляет 1 урок, для обучающихся в V-VIII классах - 2 урока, для обучающихся в IX-XI классах - 3 урока.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2.2.2/2.4.1340-03.2.2.2.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Для обучающихся в старших классах при организации производственного обучения продолжительность работы с ПЭВМ не должна превышать 50% времени занятия.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Длительность работы с использованием ПЭВМ в период производственной практики, без учебных занятий, не должна превышать 50% продолжительности рабочего времени при соблюдении режима работы и профилактических мероприятий.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Внеучебные занятия с использованием ПЭВМ рекомендуется проводить не чаще 2 раз в неделю общей продолжительностью: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для обучающихся II-V классов - не более 60 мин;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для обучающихся VI классов и старше - не более 90 мин.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44B">
        <w:rPr>
          <w:rFonts w:ascii="Times New Roman" w:hAnsi="Times New Roman"/>
          <w:sz w:val="24"/>
          <w:szCs w:val="24"/>
          <w:lang w:eastAsia="ru-RU"/>
        </w:rPr>
        <w:t>Время проведения компьютерных игр с навязанным ритмом не должно превышать 10 мин для учащихся II-V классов и 15 мин для учащихся более старших классов. Рекомендуется проводить их в конце занятия.</w:t>
      </w:r>
    </w:p>
    <w:p w:rsidR="00435ADA" w:rsidRPr="002A344B" w:rsidRDefault="00435ADA" w:rsidP="00C5725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35ADA" w:rsidRPr="002A344B" w:rsidSect="00955404"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DA1" w:rsidRDefault="00602DA1" w:rsidP="003E7D7E">
      <w:pPr>
        <w:spacing w:after="0" w:line="240" w:lineRule="auto"/>
      </w:pPr>
      <w:r>
        <w:separator/>
      </w:r>
    </w:p>
  </w:endnote>
  <w:endnote w:type="continuationSeparator" w:id="1">
    <w:p w:rsidR="00602DA1" w:rsidRDefault="00602DA1" w:rsidP="003E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DA1" w:rsidRDefault="00602DA1" w:rsidP="003E7D7E">
      <w:pPr>
        <w:spacing w:after="0" w:line="240" w:lineRule="auto"/>
      </w:pPr>
      <w:r>
        <w:separator/>
      </w:r>
    </w:p>
  </w:footnote>
  <w:footnote w:type="continuationSeparator" w:id="1">
    <w:p w:rsidR="00602DA1" w:rsidRDefault="00602DA1" w:rsidP="003E7D7E">
      <w:pPr>
        <w:spacing w:after="0" w:line="240" w:lineRule="auto"/>
      </w:pPr>
      <w:r>
        <w:continuationSeparator/>
      </w:r>
    </w:p>
  </w:footnote>
  <w:footnote w:id="2">
    <w:p w:rsidR="00435ADA" w:rsidRDefault="00435ADA" w:rsidP="00B90927">
      <w:pPr>
        <w:pStyle w:val="a4"/>
        <w:ind w:firstLine="709"/>
        <w:contextualSpacing/>
        <w:jc w:val="both"/>
      </w:pPr>
      <w:r w:rsidRPr="00B90927">
        <w:rPr>
          <w:rStyle w:val="a6"/>
          <w:rFonts w:ascii="Times New Roman" w:hAnsi="Times New Roman"/>
        </w:rPr>
        <w:footnoteRef/>
      </w:r>
      <w:r w:rsidRPr="00B90927">
        <w:rPr>
          <w:rFonts w:ascii="Times New Roman" w:hAnsi="Times New Roman"/>
        </w:rPr>
        <w:t xml:space="preserve"> В соответствии с федеральными государственными образовательными стандартами и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РФ 30</w:t>
      </w:r>
      <w:r>
        <w:rPr>
          <w:rFonts w:ascii="Times New Roman" w:hAnsi="Times New Roman"/>
        </w:rPr>
        <w:t>.05.</w:t>
      </w:r>
      <w:r w:rsidRPr="00B90927">
        <w:rPr>
          <w:rFonts w:ascii="Times New Roman" w:hAnsi="Times New Roman"/>
        </w:rPr>
        <w:t>2003.</w:t>
      </w:r>
    </w:p>
  </w:footnote>
  <w:footnote w:id="3">
    <w:p w:rsidR="00435ADA" w:rsidRDefault="00435ADA" w:rsidP="00B90927">
      <w:pPr>
        <w:pStyle w:val="a4"/>
        <w:ind w:firstLine="709"/>
        <w:contextualSpacing/>
        <w:jc w:val="both"/>
      </w:pPr>
      <w:r w:rsidRPr="00B90927">
        <w:rPr>
          <w:rStyle w:val="a6"/>
          <w:rFonts w:ascii="Times New Roman" w:hAnsi="Times New Roman"/>
        </w:rPr>
        <w:footnoteRef/>
      </w:r>
      <w:r w:rsidRPr="00B90927">
        <w:rPr>
          <w:rFonts w:ascii="Times New Roman" w:hAnsi="Times New Roman"/>
        </w:rPr>
        <w:t xml:space="preserve"> Компьютерная техника, которая используется в дошкольном образовательном учреждении, должна иметь гигиеническое заключение (сертификат), подтверждающее ее безопасность для детей (Письмо Минобразования РФ от 14.03.2000 № 65/23-16 «О гигиенических требованиях к максимальной нагрузке на детей дошкольного возраста в организованных формах обучения»).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9F63F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A05A49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color w:val="000000"/>
      </w:rPr>
    </w:lvl>
  </w:abstractNum>
  <w:abstractNum w:abstractNumId="2">
    <w:nsid w:val="136C5C13"/>
    <w:multiLevelType w:val="hybridMultilevel"/>
    <w:tmpl w:val="2AAC71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C330B91"/>
    <w:multiLevelType w:val="multilevel"/>
    <w:tmpl w:val="ECAE851C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4">
    <w:nsid w:val="2CE1613B"/>
    <w:multiLevelType w:val="hybridMultilevel"/>
    <w:tmpl w:val="E7681A8C"/>
    <w:lvl w:ilvl="0" w:tplc="2D8E03BE">
      <w:start w:val="1"/>
      <w:numFmt w:val="decimal"/>
      <w:lvlText w:val="%1)"/>
      <w:lvlJc w:val="left"/>
      <w:pPr>
        <w:ind w:left="346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5">
    <w:nsid w:val="2E30205A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color w:val="000000"/>
      </w:rPr>
    </w:lvl>
  </w:abstractNum>
  <w:abstractNum w:abstractNumId="6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color w:val="000000"/>
      </w:rPr>
    </w:lvl>
  </w:abstractNum>
  <w:abstractNum w:abstractNumId="7">
    <w:nsid w:val="64DC0B76"/>
    <w:multiLevelType w:val="hybridMultilevel"/>
    <w:tmpl w:val="03C4C6B8"/>
    <w:lvl w:ilvl="0" w:tplc="06BCDD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88F000A"/>
    <w:multiLevelType w:val="hybridMultilevel"/>
    <w:tmpl w:val="67441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F1B2C2E"/>
    <w:multiLevelType w:val="hybridMultilevel"/>
    <w:tmpl w:val="5552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58A0"/>
    <w:rsid w:val="000231E0"/>
    <w:rsid w:val="00035493"/>
    <w:rsid w:val="00040503"/>
    <w:rsid w:val="00053D72"/>
    <w:rsid w:val="00067F36"/>
    <w:rsid w:val="000902EC"/>
    <w:rsid w:val="000D0D57"/>
    <w:rsid w:val="000D2124"/>
    <w:rsid w:val="000F32E7"/>
    <w:rsid w:val="00107AA7"/>
    <w:rsid w:val="00110D31"/>
    <w:rsid w:val="0011746C"/>
    <w:rsid w:val="00122970"/>
    <w:rsid w:val="001E28E5"/>
    <w:rsid w:val="001E4B83"/>
    <w:rsid w:val="00237B67"/>
    <w:rsid w:val="002510DA"/>
    <w:rsid w:val="00255DCC"/>
    <w:rsid w:val="00270D79"/>
    <w:rsid w:val="002A344B"/>
    <w:rsid w:val="002D3167"/>
    <w:rsid w:val="0031455A"/>
    <w:rsid w:val="003173E8"/>
    <w:rsid w:val="003177E7"/>
    <w:rsid w:val="00327D2C"/>
    <w:rsid w:val="00355C82"/>
    <w:rsid w:val="003762F1"/>
    <w:rsid w:val="003902F2"/>
    <w:rsid w:val="003B6EBF"/>
    <w:rsid w:val="003E7D7E"/>
    <w:rsid w:val="00406AF6"/>
    <w:rsid w:val="00413D86"/>
    <w:rsid w:val="004171F8"/>
    <w:rsid w:val="00421484"/>
    <w:rsid w:val="00424F1E"/>
    <w:rsid w:val="00435ADA"/>
    <w:rsid w:val="0044535A"/>
    <w:rsid w:val="00461AB7"/>
    <w:rsid w:val="00472993"/>
    <w:rsid w:val="004759C3"/>
    <w:rsid w:val="00487286"/>
    <w:rsid w:val="004901D0"/>
    <w:rsid w:val="00493697"/>
    <w:rsid w:val="004A40B5"/>
    <w:rsid w:val="004A7D05"/>
    <w:rsid w:val="004B206B"/>
    <w:rsid w:val="004B51A0"/>
    <w:rsid w:val="004C066C"/>
    <w:rsid w:val="004D4D57"/>
    <w:rsid w:val="004D5A2B"/>
    <w:rsid w:val="004F4691"/>
    <w:rsid w:val="00501373"/>
    <w:rsid w:val="005376B8"/>
    <w:rsid w:val="0056421D"/>
    <w:rsid w:val="00581AEB"/>
    <w:rsid w:val="00587409"/>
    <w:rsid w:val="005A63F2"/>
    <w:rsid w:val="005F72AA"/>
    <w:rsid w:val="00602DA1"/>
    <w:rsid w:val="0062370C"/>
    <w:rsid w:val="0064003B"/>
    <w:rsid w:val="00662623"/>
    <w:rsid w:val="00674766"/>
    <w:rsid w:val="00674CBA"/>
    <w:rsid w:val="006B3AC7"/>
    <w:rsid w:val="006B72B8"/>
    <w:rsid w:val="006B7E12"/>
    <w:rsid w:val="006D33E5"/>
    <w:rsid w:val="006E6905"/>
    <w:rsid w:val="006F4B4B"/>
    <w:rsid w:val="007067E4"/>
    <w:rsid w:val="007336C9"/>
    <w:rsid w:val="00740FA0"/>
    <w:rsid w:val="00772733"/>
    <w:rsid w:val="007D214E"/>
    <w:rsid w:val="007D5669"/>
    <w:rsid w:val="00807F92"/>
    <w:rsid w:val="0081468C"/>
    <w:rsid w:val="008157EE"/>
    <w:rsid w:val="00816258"/>
    <w:rsid w:val="00855DF4"/>
    <w:rsid w:val="00864BB2"/>
    <w:rsid w:val="00866DC7"/>
    <w:rsid w:val="00894892"/>
    <w:rsid w:val="00896D0B"/>
    <w:rsid w:val="008B76CF"/>
    <w:rsid w:val="009055C1"/>
    <w:rsid w:val="00955404"/>
    <w:rsid w:val="0097026B"/>
    <w:rsid w:val="00981311"/>
    <w:rsid w:val="009D52D7"/>
    <w:rsid w:val="009D59CA"/>
    <w:rsid w:val="009D6261"/>
    <w:rsid w:val="009F1D0A"/>
    <w:rsid w:val="00A01A2D"/>
    <w:rsid w:val="00A03A19"/>
    <w:rsid w:val="00A209FE"/>
    <w:rsid w:val="00A2119E"/>
    <w:rsid w:val="00A246CF"/>
    <w:rsid w:val="00A56DF2"/>
    <w:rsid w:val="00A651A2"/>
    <w:rsid w:val="00A651F2"/>
    <w:rsid w:val="00A70001"/>
    <w:rsid w:val="00A81787"/>
    <w:rsid w:val="00AA58A0"/>
    <w:rsid w:val="00AC493C"/>
    <w:rsid w:val="00AD09F2"/>
    <w:rsid w:val="00AE3309"/>
    <w:rsid w:val="00AE5FD4"/>
    <w:rsid w:val="00B0557C"/>
    <w:rsid w:val="00B14C87"/>
    <w:rsid w:val="00B1619D"/>
    <w:rsid w:val="00B73033"/>
    <w:rsid w:val="00B777D7"/>
    <w:rsid w:val="00B80FF6"/>
    <w:rsid w:val="00B84E08"/>
    <w:rsid w:val="00B90927"/>
    <w:rsid w:val="00BB1658"/>
    <w:rsid w:val="00BD474B"/>
    <w:rsid w:val="00BF49E1"/>
    <w:rsid w:val="00C12D90"/>
    <w:rsid w:val="00C33D9D"/>
    <w:rsid w:val="00C556A1"/>
    <w:rsid w:val="00C5725E"/>
    <w:rsid w:val="00C64F43"/>
    <w:rsid w:val="00C72306"/>
    <w:rsid w:val="00C81616"/>
    <w:rsid w:val="00CA516F"/>
    <w:rsid w:val="00CE0F45"/>
    <w:rsid w:val="00D152FA"/>
    <w:rsid w:val="00D2528D"/>
    <w:rsid w:val="00D32C7F"/>
    <w:rsid w:val="00D46570"/>
    <w:rsid w:val="00D86751"/>
    <w:rsid w:val="00DE56E3"/>
    <w:rsid w:val="00DF47C5"/>
    <w:rsid w:val="00E502CC"/>
    <w:rsid w:val="00E6499B"/>
    <w:rsid w:val="00E743DA"/>
    <w:rsid w:val="00E82B78"/>
    <w:rsid w:val="00EA1C9A"/>
    <w:rsid w:val="00EA4FBD"/>
    <w:rsid w:val="00ED3929"/>
    <w:rsid w:val="00EE72F9"/>
    <w:rsid w:val="00F22941"/>
    <w:rsid w:val="00F23C78"/>
    <w:rsid w:val="00F52BF7"/>
    <w:rsid w:val="00F85520"/>
    <w:rsid w:val="00F92D2C"/>
    <w:rsid w:val="00FB0DAE"/>
    <w:rsid w:val="00FC2C18"/>
    <w:rsid w:val="00FF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99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Footnote Text Char Знак Знак,Footnote Text Char Знак,Oaeno niinee Ciae,Текст сноски-FN,single space,Ciae Ciae,Oaeno niinee Ciae Ciae,Oaeno niinee Ciae1,Текст сноски Знак1 Знак,Текст сноски Знак Знак Знак"/>
    <w:basedOn w:val="a0"/>
    <w:link w:val="a5"/>
    <w:uiPriority w:val="99"/>
    <w:rsid w:val="003E7D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Знак Знак Char,Footnote Text Char Знак Char,Oaeno niinee Ciae Char,Текст сноски-FN Char,single space Char,Ciae Ciae Char,Oaeno niinee Ciae Ciae Char,Oaeno niinee Ciae1 Char,Текст сноски Знак1 Знак Char"/>
    <w:basedOn w:val="a1"/>
    <w:link w:val="a4"/>
    <w:uiPriority w:val="99"/>
    <w:semiHidden/>
    <w:locked/>
    <w:rsid w:val="00107AA7"/>
    <w:rPr>
      <w:rFonts w:cs="Times New Roman"/>
      <w:sz w:val="20"/>
      <w:szCs w:val="20"/>
      <w:lang w:eastAsia="en-US"/>
    </w:rPr>
  </w:style>
  <w:style w:type="character" w:customStyle="1" w:styleId="a5">
    <w:name w:val="Текст сноски Знак"/>
    <w:aliases w:val="Footnote Text Char Знак Знак Знак,Footnote Text Char Знак Знак1,Oaeno niinee Ciae Знак,Текст сноски-FN Знак,single space Знак,Ciae Ciae Знак,Oaeno niinee Ciae Ciae Знак,Oaeno niinee Ciae1 Знак,Текст сноски Знак1 Знак Знак"/>
    <w:basedOn w:val="a1"/>
    <w:link w:val="a4"/>
    <w:uiPriority w:val="99"/>
    <w:locked/>
    <w:rsid w:val="003E7D7E"/>
    <w:rPr>
      <w:rFonts w:cs="Times New Roman"/>
      <w:sz w:val="20"/>
      <w:szCs w:val="20"/>
    </w:rPr>
  </w:style>
  <w:style w:type="character" w:styleId="a6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basedOn w:val="a1"/>
    <w:uiPriority w:val="99"/>
    <w:rsid w:val="003E7D7E"/>
    <w:rPr>
      <w:rFonts w:cs="Times New Roman"/>
      <w:vertAlign w:val="superscript"/>
    </w:rPr>
  </w:style>
  <w:style w:type="paragraph" w:styleId="a7">
    <w:name w:val="List Paragraph"/>
    <w:basedOn w:val="a0"/>
    <w:uiPriority w:val="99"/>
    <w:qFormat/>
    <w:rsid w:val="003E7D7E"/>
    <w:pPr>
      <w:ind w:left="720"/>
      <w:contextualSpacing/>
    </w:pPr>
  </w:style>
  <w:style w:type="paragraph" w:styleId="a8">
    <w:name w:val="header"/>
    <w:basedOn w:val="a0"/>
    <w:link w:val="a9"/>
    <w:uiPriority w:val="99"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7336C9"/>
    <w:rPr>
      <w:rFonts w:cs="Times New Roman"/>
    </w:rPr>
  </w:style>
  <w:style w:type="paragraph" w:styleId="aa">
    <w:name w:val="footer"/>
    <w:basedOn w:val="a0"/>
    <w:link w:val="ab"/>
    <w:uiPriority w:val="99"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7336C9"/>
    <w:rPr>
      <w:rFonts w:cs="Times New Roman"/>
    </w:rPr>
  </w:style>
  <w:style w:type="paragraph" w:customStyle="1" w:styleId="ConsPlusNormal">
    <w:name w:val="ConsPlusNormal"/>
    <w:uiPriority w:val="99"/>
    <w:rsid w:val="00270D7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270D7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uiPriority w:val="99"/>
    <w:rsid w:val="00270D7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DocList">
    <w:name w:val="ConsPlusDocList"/>
    <w:uiPriority w:val="99"/>
    <w:rsid w:val="006B72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">
    <w:name w:val="List Bullet"/>
    <w:basedOn w:val="a0"/>
    <w:uiPriority w:val="99"/>
    <w:semiHidden/>
    <w:unhideWhenUsed/>
    <w:rsid w:val="00955404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775FB8DBD8930E2BE28FDAA1B1961BA29B5F3046BD81E5C64804747e8J2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775FB8DBD8930E2BE28FDAA1B1961BA29BEFD0662D81E5C64804747e8J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8472</CharactersWithSpaces>
  <SharedDoc>false</SharedDoc>
  <HLinks>
    <vt:vector size="12" baseType="variant"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consultantplus://offline/ref=DE6775FB8DBD8930E2BE28FDAA1B1961BA29BEFD0662D81E5C64804747e8J2N</vt:lpwstr>
      </vt:variant>
      <vt:variant>
        <vt:lpwstr/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consultantplus://offline/ref=DE6775FB8DBD8930E2BE28FDAA1B1961BA29B5F3046BD81E5C64804747e8J2N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социальный10</dc:creator>
  <cp:keywords/>
  <cp:lastModifiedBy>User</cp:lastModifiedBy>
  <cp:revision>7</cp:revision>
  <cp:lastPrinted>2015-09-14T14:46:00Z</cp:lastPrinted>
  <dcterms:created xsi:type="dcterms:W3CDTF">2016-03-22T13:54:00Z</dcterms:created>
  <dcterms:modified xsi:type="dcterms:W3CDTF">2016-06-08T12:35:00Z</dcterms:modified>
</cp:coreProperties>
</file>